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533A9" w14:textId="77777777" w:rsidR="007E1424" w:rsidRPr="001B7FC0" w:rsidRDefault="007E1424" w:rsidP="007E1424">
      <w:pPr>
        <w:pStyle w:val="Ttulo"/>
        <w:rPr>
          <w:lang w:val="en-US"/>
        </w:rPr>
      </w:pPr>
      <w:r w:rsidRPr="001B7FC0">
        <w:rPr>
          <w:lang w:val="en-US"/>
        </w:rPr>
        <w:t>Title (16pt Times New Roman)</w:t>
      </w:r>
    </w:p>
    <w:p w14:paraId="603BBBA7" w14:textId="77777777" w:rsidR="007E1424" w:rsidRPr="001B7FC0" w:rsidRDefault="007E1424" w:rsidP="007E1424">
      <w:pPr>
        <w:pStyle w:val="Autores"/>
        <w:rPr>
          <w:lang w:val="en-US"/>
        </w:rPr>
      </w:pPr>
      <w:r w:rsidRPr="001B7FC0">
        <w:rPr>
          <w:lang w:val="en-US"/>
        </w:rPr>
        <w:t>N.N. Author Surname</w:t>
      </w:r>
      <w:r w:rsidRPr="001B7FC0">
        <w:rPr>
          <w:vertAlign w:val="superscript"/>
          <w:lang w:val="en-US"/>
        </w:rPr>
        <w:t>1</w:t>
      </w:r>
      <w:r w:rsidRPr="001B7FC0">
        <w:rPr>
          <w:lang w:val="en-US"/>
        </w:rPr>
        <w:t>, N.N. Author Surname</w:t>
      </w:r>
      <w:proofErr w:type="gramStart"/>
      <w:r w:rsidRPr="001B7FC0">
        <w:rPr>
          <w:vertAlign w:val="superscript"/>
          <w:lang w:val="en-US"/>
        </w:rPr>
        <w:t>2,*</w:t>
      </w:r>
      <w:proofErr w:type="gramEnd"/>
      <w:r w:rsidRPr="001B7FC0">
        <w:rPr>
          <w:lang w:val="en-US"/>
        </w:rPr>
        <w:t>, (Given name initials followed by surnames, separated by commas)</w:t>
      </w:r>
    </w:p>
    <w:p w14:paraId="6E9AD221" w14:textId="77777777" w:rsidR="007E1424" w:rsidRPr="001B7FC0" w:rsidRDefault="007E1424" w:rsidP="007E1424">
      <w:pPr>
        <w:pStyle w:val="Adscripciones"/>
        <w:rPr>
          <w:lang w:val="en-US"/>
        </w:rPr>
      </w:pPr>
      <w:r w:rsidRPr="001B7FC0">
        <w:rPr>
          <w:vertAlign w:val="superscript"/>
          <w:lang w:val="en-US"/>
        </w:rPr>
        <w:t>1</w:t>
      </w:r>
      <w:r w:rsidRPr="001B7FC0">
        <w:rPr>
          <w:lang w:val="en-US"/>
        </w:rPr>
        <w:t xml:space="preserve"> Affiliation for 1</w:t>
      </w:r>
      <w:r w:rsidRPr="001B7FC0">
        <w:rPr>
          <w:vertAlign w:val="superscript"/>
          <w:lang w:val="en-US"/>
        </w:rPr>
        <w:t>st</w:t>
      </w:r>
      <w:r w:rsidRPr="001B7FC0">
        <w:rPr>
          <w:lang w:val="en-US"/>
        </w:rPr>
        <w:t xml:space="preserve"> author</w:t>
      </w:r>
    </w:p>
    <w:p w14:paraId="447C1B5F" w14:textId="77777777" w:rsidR="007E1424" w:rsidRPr="001B7FC0" w:rsidRDefault="007E1424" w:rsidP="007E1424">
      <w:pPr>
        <w:pStyle w:val="Adscripciones"/>
        <w:rPr>
          <w:lang w:val="en-US"/>
        </w:rPr>
      </w:pPr>
      <w:r w:rsidRPr="001B7FC0">
        <w:rPr>
          <w:vertAlign w:val="superscript"/>
          <w:lang w:val="en-US"/>
        </w:rPr>
        <w:t>2</w:t>
      </w:r>
      <w:r w:rsidRPr="001B7FC0">
        <w:rPr>
          <w:lang w:val="en-US"/>
        </w:rPr>
        <w:t xml:space="preserve"> Affiliation for 2</w:t>
      </w:r>
      <w:r w:rsidRPr="001B7FC0">
        <w:rPr>
          <w:vertAlign w:val="superscript"/>
          <w:lang w:val="en-US"/>
        </w:rPr>
        <w:t>nd</w:t>
      </w:r>
      <w:r w:rsidRPr="001B7FC0">
        <w:rPr>
          <w:lang w:val="en-US"/>
        </w:rPr>
        <w:t xml:space="preserve"> author (if different to the first)</w:t>
      </w:r>
    </w:p>
    <w:p w14:paraId="6832EE31" w14:textId="77777777" w:rsidR="007E1424" w:rsidRPr="001B7FC0" w:rsidRDefault="007E1424" w:rsidP="007E1424">
      <w:pPr>
        <w:pStyle w:val="Adscripciones"/>
        <w:rPr>
          <w:lang w:val="en-US"/>
        </w:rPr>
      </w:pPr>
      <w:r w:rsidRPr="001B7FC0">
        <w:rPr>
          <w:lang w:val="en-US"/>
        </w:rPr>
        <w:t>* E-mail: corresponding.author@institution.edu.mx</w:t>
      </w:r>
    </w:p>
    <w:p w14:paraId="04E8B01C" w14:textId="77777777" w:rsidR="007E1424" w:rsidRPr="001B7FC0" w:rsidRDefault="007E1424" w:rsidP="007E1424">
      <w:pPr>
        <w:pStyle w:val="PalabrasClave"/>
        <w:tabs>
          <w:tab w:val="left" w:pos="1418"/>
        </w:tabs>
        <w:ind w:left="1418" w:hanging="1418"/>
        <w:rPr>
          <w:lang w:val="en-US"/>
        </w:rPr>
      </w:pPr>
      <w:r w:rsidRPr="001B7FC0">
        <w:rPr>
          <w:b/>
          <w:lang w:val="en-US"/>
        </w:rPr>
        <w:t>Keywords:</w:t>
      </w:r>
      <w:r w:rsidRPr="001B7FC0">
        <w:rPr>
          <w:lang w:val="en-US"/>
        </w:rPr>
        <w:t xml:space="preserve"> </w:t>
      </w:r>
      <w:r w:rsidRPr="001B7FC0">
        <w:rPr>
          <w:lang w:val="en-US"/>
        </w:rPr>
        <w:tab/>
        <w:t>keyword 1; keyword 2; keyword 3 (6 keywords maximum, separated by semicolon)</w:t>
      </w:r>
    </w:p>
    <w:p w14:paraId="6DB8E1A2" w14:textId="77777777" w:rsidR="007E1424" w:rsidRPr="001B7FC0" w:rsidRDefault="007E1424" w:rsidP="007E1424">
      <w:pPr>
        <w:pStyle w:val="Ttulo11"/>
        <w:rPr>
          <w:lang w:val="en-US"/>
        </w:rPr>
      </w:pPr>
      <w:r w:rsidRPr="001B7FC0">
        <w:rPr>
          <w:lang w:val="en-US"/>
        </w:rPr>
        <w:t>Introduction (14pt Times New Roman bold– Title 1)</w:t>
      </w:r>
    </w:p>
    <w:p w14:paraId="68B4FE48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 xml:space="preserve">This is the style for all paragraphs after the titles: the text (12pt Times New Roman) is justified, without indent, single line spacing and with 6 </w:t>
      </w:r>
      <w:proofErr w:type="spellStart"/>
      <w:r w:rsidRPr="001B7FC0">
        <w:rPr>
          <w:lang w:val="en-US"/>
        </w:rPr>
        <w:t>pt</w:t>
      </w:r>
      <w:proofErr w:type="spellEnd"/>
      <w:r w:rsidRPr="001B7FC0">
        <w:rPr>
          <w:lang w:val="en-US"/>
        </w:rPr>
        <w:t xml:space="preserve"> spacing between paragraphs. All following paragraphs are also justified.</w:t>
      </w:r>
    </w:p>
    <w:p w14:paraId="028C08DF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The abstract must be between 1 and 2 pages long (letter size), incorporating all the text, references, figures and tables.</w:t>
      </w:r>
    </w:p>
    <w:p w14:paraId="513CF807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The introduction section must clearly present the background and aims of the work. Do not number section titles.</w:t>
      </w:r>
    </w:p>
    <w:p w14:paraId="2B03F40C" w14:textId="77777777" w:rsidR="007E1424" w:rsidRPr="001B7FC0" w:rsidRDefault="007E1424" w:rsidP="007E1424">
      <w:pPr>
        <w:pStyle w:val="Ttulo21"/>
        <w:rPr>
          <w:lang w:val="en-US"/>
        </w:rPr>
      </w:pPr>
      <w:r w:rsidRPr="001B7FC0">
        <w:rPr>
          <w:lang w:val="en-US"/>
        </w:rPr>
        <w:t>Use 12pt Times New Roman bold and italic for Title 2</w:t>
      </w:r>
    </w:p>
    <w:p w14:paraId="51B6301F" w14:textId="77777777" w:rsidR="007E1424" w:rsidRPr="001B7FC0" w:rsidRDefault="007E1424" w:rsidP="007E1424">
      <w:pPr>
        <w:pStyle w:val="Ttulo31"/>
        <w:rPr>
          <w:lang w:val="en-US"/>
        </w:rPr>
      </w:pPr>
      <w:r w:rsidRPr="001B7FC0">
        <w:rPr>
          <w:lang w:val="en-US"/>
        </w:rPr>
        <w:t>Use 12pt Times New Roman italic for Title 3</w:t>
      </w:r>
    </w:p>
    <w:p w14:paraId="55610534" w14:textId="77777777" w:rsidR="007E1424" w:rsidRPr="001B7FC0" w:rsidRDefault="007E1424" w:rsidP="007E1424">
      <w:pPr>
        <w:pStyle w:val="Ttulo11"/>
        <w:rPr>
          <w:lang w:val="en-US"/>
        </w:rPr>
      </w:pPr>
      <w:r w:rsidRPr="001B7FC0">
        <w:rPr>
          <w:lang w:val="en-US"/>
        </w:rPr>
        <w:t>Materials and Methods</w:t>
      </w:r>
    </w:p>
    <w:p w14:paraId="061183F8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Please include a brief description of the methods/techniques employed (the principles of these must not be described if the reader can easily access them in standard texts or references).</w:t>
      </w:r>
    </w:p>
    <w:p w14:paraId="69008008" w14:textId="77777777" w:rsidR="007E1424" w:rsidRPr="001B7FC0" w:rsidRDefault="007E1424" w:rsidP="007E1424">
      <w:pPr>
        <w:pStyle w:val="Ttulo11"/>
        <w:rPr>
          <w:lang w:val="en-US"/>
        </w:rPr>
      </w:pPr>
      <w:r w:rsidRPr="001B7FC0">
        <w:rPr>
          <w:lang w:val="en-US"/>
        </w:rPr>
        <w:t>Results and Discussion</w:t>
      </w:r>
    </w:p>
    <w:p w14:paraId="533CA2EC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This section must clearly summarize the experimental results obtained or the main objectives of the study carried out. All the points of interest must be highlighted and properly explained.</w:t>
      </w:r>
    </w:p>
    <w:p w14:paraId="584326C7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All the results presented in the document must be supported or proven by graphic representations or result tables.</w:t>
      </w:r>
    </w:p>
    <w:p w14:paraId="2333817A" w14:textId="77777777" w:rsidR="007E1424" w:rsidRPr="001B7FC0" w:rsidRDefault="007E1424" w:rsidP="007E1424">
      <w:pPr>
        <w:pStyle w:val="Ttulo21"/>
        <w:rPr>
          <w:lang w:val="en-US"/>
        </w:rPr>
      </w:pPr>
      <w:r w:rsidRPr="001B7FC0">
        <w:rPr>
          <w:lang w:val="en-US"/>
        </w:rPr>
        <w:t>Figures and Tables</w:t>
      </w:r>
    </w:p>
    <w:p w14:paraId="09FAEF5A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If you wish to present your results in table form or in graphic representation, please use the following formats for tables and figures.</w:t>
      </w:r>
    </w:p>
    <w:p w14:paraId="7ABD14DA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lastRenderedPageBreak/>
        <w:t>Figures and tables must appear in numerical order, be mentioned in the text and placed close to where they are referenced.</w:t>
      </w:r>
    </w:p>
    <w:p w14:paraId="42D5E223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Please ensure that all figures are clearly labeled and easily understood if printed in black and white.</w:t>
      </w:r>
    </w:p>
    <w:p w14:paraId="225124C5" w14:textId="77777777" w:rsidR="007E1424" w:rsidRPr="001B7FC0" w:rsidRDefault="007E1424" w:rsidP="007E1424">
      <w:pPr>
        <w:pStyle w:val="EpgrafeTabla"/>
        <w:rPr>
          <w:lang w:val="en-US"/>
        </w:rPr>
      </w:pPr>
      <w:r w:rsidRPr="001B7FC0">
        <w:rPr>
          <w:b/>
          <w:lang w:val="en-US"/>
        </w:rPr>
        <w:t>Table 1</w:t>
      </w:r>
      <w:r w:rsidRPr="001B7FC0">
        <w:rPr>
          <w:lang w:val="en-US"/>
        </w:rPr>
        <w:t xml:space="preserve">. This is the style for table captions. The legends “Table 1, 2 etc.” must be bold. Table captions must appear </w:t>
      </w:r>
      <w:r w:rsidRPr="001B7FC0">
        <w:rPr>
          <w:b/>
          <w:lang w:val="en-US"/>
        </w:rPr>
        <w:t>above</w:t>
      </w:r>
      <w:r w:rsidRPr="001B7FC0">
        <w:rPr>
          <w:lang w:val="en-US"/>
        </w:rPr>
        <w:t xml:space="preserve"> the tables.</w:t>
      </w:r>
    </w:p>
    <w:p w14:paraId="1DFC5B0E" w14:textId="77777777" w:rsidR="007E1424" w:rsidRPr="001B7FC0" w:rsidRDefault="007E1424" w:rsidP="007E1424">
      <w:pPr>
        <w:pStyle w:val="Tabla"/>
        <w:rPr>
          <w:lang w:val="en-US"/>
        </w:rPr>
      </w:pPr>
      <w:r w:rsidRPr="001B7FC0">
        <w:rPr>
          <w:lang w:val="en-US"/>
        </w:rPr>
        <w:t>Insert your table here, centered.</w:t>
      </w:r>
    </w:p>
    <w:p w14:paraId="753DF87B" w14:textId="77777777" w:rsidR="007E1424" w:rsidRPr="001B7FC0" w:rsidRDefault="007E1424" w:rsidP="007E1424">
      <w:pPr>
        <w:rPr>
          <w:lang w:val="en-US"/>
        </w:rPr>
      </w:pPr>
    </w:p>
    <w:p w14:paraId="65728310" w14:textId="77777777" w:rsidR="007E1424" w:rsidRPr="001B7FC0" w:rsidRDefault="007E1424" w:rsidP="007E1424">
      <w:pPr>
        <w:pStyle w:val="Figura"/>
        <w:rPr>
          <w:lang w:val="en-US"/>
        </w:rPr>
      </w:pPr>
      <w:r w:rsidRPr="001B7FC0">
        <w:rPr>
          <w:lang w:val="en-US"/>
        </w:rPr>
        <w:t>Insert your figure here.</w:t>
      </w:r>
    </w:p>
    <w:p w14:paraId="751AEABB" w14:textId="77777777" w:rsidR="007E1424" w:rsidRPr="001B7FC0" w:rsidRDefault="007E1424" w:rsidP="007E1424">
      <w:pPr>
        <w:pStyle w:val="EpgrafeFigura"/>
        <w:rPr>
          <w:lang w:val="en-US"/>
        </w:rPr>
      </w:pPr>
      <w:r w:rsidRPr="001B7FC0">
        <w:rPr>
          <w:b/>
          <w:lang w:val="en-US"/>
        </w:rPr>
        <w:t>Figure 1</w:t>
      </w:r>
      <w:r w:rsidRPr="001B7FC0">
        <w:rPr>
          <w:lang w:val="en-US"/>
        </w:rPr>
        <w:t xml:space="preserve">. This is the style for figure captions. The legends “Figure 1, 2 etc.” must be bold. Figure captions must appear </w:t>
      </w:r>
      <w:r w:rsidRPr="001B7FC0">
        <w:rPr>
          <w:b/>
          <w:lang w:val="en-US"/>
        </w:rPr>
        <w:t>below</w:t>
      </w:r>
      <w:r w:rsidRPr="001B7FC0">
        <w:rPr>
          <w:lang w:val="en-US"/>
        </w:rPr>
        <w:t xml:space="preserve"> the figures.</w:t>
      </w:r>
    </w:p>
    <w:p w14:paraId="24ABF3AF" w14:textId="77777777" w:rsidR="007E1424" w:rsidRPr="001B7FC0" w:rsidRDefault="007E1424" w:rsidP="007E1424">
      <w:pPr>
        <w:pStyle w:val="Ttulo11"/>
        <w:rPr>
          <w:lang w:val="en-US"/>
        </w:rPr>
      </w:pPr>
      <w:r w:rsidRPr="001B7FC0">
        <w:rPr>
          <w:lang w:val="en-US"/>
        </w:rPr>
        <w:t>Conclusions</w:t>
      </w:r>
    </w:p>
    <w:p w14:paraId="73B03BD7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You must present a brief explanation of the relevance and implications of the work reported.</w:t>
      </w:r>
    </w:p>
    <w:p w14:paraId="4AF49AF2" w14:textId="77777777" w:rsidR="007E1424" w:rsidRPr="001B7FC0" w:rsidRDefault="007E1424" w:rsidP="007E1424">
      <w:pPr>
        <w:pStyle w:val="Ttulo11"/>
        <w:rPr>
          <w:lang w:val="en-US"/>
        </w:rPr>
      </w:pPr>
      <w:r w:rsidRPr="001B7FC0">
        <w:rPr>
          <w:lang w:val="en-US"/>
        </w:rPr>
        <w:t>References</w:t>
      </w:r>
    </w:p>
    <w:p w14:paraId="24E908DD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Must be from easily accessible sources. Please ensure that all the works cited in your text are included in this reference list and that the dates and authors are coherent.</w:t>
      </w:r>
    </w:p>
    <w:p w14:paraId="1B05BCB0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 xml:space="preserve">To cite in the body of the text, use the author’s surname and the year of publication, for example </w:t>
      </w:r>
      <w:r w:rsidRPr="001B7FC0">
        <w:rPr>
          <w:noProof/>
          <w:lang w:val="en-US"/>
        </w:rPr>
        <w:t>(Baker, 2004)</w:t>
      </w:r>
      <w:r w:rsidRPr="001B7FC0">
        <w:rPr>
          <w:lang w:val="en-US"/>
        </w:rPr>
        <w:t xml:space="preserve"> and for two authors </w:t>
      </w:r>
      <w:r w:rsidRPr="001B7FC0">
        <w:rPr>
          <w:noProof/>
          <w:lang w:val="en-US"/>
        </w:rPr>
        <w:t>(Hoek &amp; Elimelech, 2003)</w:t>
      </w:r>
      <w:r w:rsidRPr="001B7FC0">
        <w:rPr>
          <w:lang w:val="en-US"/>
        </w:rPr>
        <w:t>. Insert the initials only if two authors share the same surname and the same publication year. The abbreviation "</w:t>
      </w:r>
      <w:r w:rsidRPr="001B7FC0">
        <w:rPr>
          <w:i/>
          <w:lang w:val="en-US"/>
        </w:rPr>
        <w:t>et al.</w:t>
      </w:r>
      <w:r w:rsidRPr="001B7FC0">
        <w:rPr>
          <w:lang w:val="en-US"/>
        </w:rPr>
        <w:t xml:space="preserve">" must be used in the text when there are more than 2 co-authors in the cited work, e.g. </w:t>
      </w:r>
      <w:r w:rsidRPr="001B7FC0">
        <w:rPr>
          <w:noProof/>
          <w:lang w:val="en-US"/>
        </w:rPr>
        <w:t>(Fane</w:t>
      </w:r>
      <w:r w:rsidRPr="001B7FC0">
        <w:rPr>
          <w:i/>
          <w:noProof/>
          <w:lang w:val="en-US"/>
        </w:rPr>
        <w:t xml:space="preserve"> et al.</w:t>
      </w:r>
      <w:r w:rsidRPr="001B7FC0">
        <w:rPr>
          <w:noProof/>
          <w:lang w:val="en-US"/>
        </w:rPr>
        <w:t>, 2015)</w:t>
      </w:r>
      <w:r w:rsidRPr="001B7FC0">
        <w:rPr>
          <w:lang w:val="en-US"/>
        </w:rPr>
        <w:t>.</w:t>
      </w:r>
    </w:p>
    <w:p w14:paraId="46245A78" w14:textId="77777777" w:rsidR="007E1424" w:rsidRPr="001B7FC0" w:rsidRDefault="007E1424" w:rsidP="007E1424">
      <w:pPr>
        <w:rPr>
          <w:lang w:val="en-US"/>
        </w:rPr>
      </w:pPr>
      <w:r w:rsidRPr="001B7FC0">
        <w:rPr>
          <w:lang w:val="en-US"/>
        </w:rPr>
        <w:t>References must be listed in alphabetical order at the end of the document. References must always give enough details so that the reader can locate the cited work.</w:t>
      </w:r>
    </w:p>
    <w:p w14:paraId="7BAF7FB6" w14:textId="77777777" w:rsidR="007E1424" w:rsidRPr="001B7FC0" w:rsidRDefault="007E1424" w:rsidP="007E1424">
      <w:pPr>
        <w:pStyle w:val="Referencias"/>
      </w:pPr>
      <w:r w:rsidRPr="001B7FC0">
        <w:t xml:space="preserve">Baker R. (2004). </w:t>
      </w:r>
      <w:r w:rsidRPr="001B7FC0">
        <w:rPr>
          <w:i/>
        </w:rPr>
        <w:t>Membrane Technology and Applications</w:t>
      </w:r>
      <w:r w:rsidRPr="001B7FC0">
        <w:t>. England, John Wiley &amp; Sons, Inc.</w:t>
      </w:r>
    </w:p>
    <w:p w14:paraId="16C36C52" w14:textId="77777777" w:rsidR="007E1424" w:rsidRPr="001B7FC0" w:rsidRDefault="007E1424" w:rsidP="007E1424">
      <w:pPr>
        <w:pStyle w:val="Referencias"/>
      </w:pPr>
      <w:r w:rsidRPr="001B7FC0">
        <w:t xml:space="preserve">Fane A.G., Wang R., Hu M.X. (2015). </w:t>
      </w:r>
      <w:r w:rsidRPr="001B7FC0">
        <w:rPr>
          <w:i/>
        </w:rPr>
        <w:t>Synthetic Membranes for Water Purification: Status and Future</w:t>
      </w:r>
      <w:r w:rsidRPr="001B7FC0">
        <w:t xml:space="preserve">, </w:t>
      </w:r>
      <w:r w:rsidRPr="001B7FC0">
        <w:rPr>
          <w:u w:val="single"/>
        </w:rPr>
        <w:t>Angewandte Chemie, International Edition</w:t>
      </w:r>
      <w:r w:rsidRPr="001B7FC0">
        <w:t xml:space="preserve"> </w:t>
      </w:r>
      <w:r w:rsidRPr="001B7FC0">
        <w:rPr>
          <w:b/>
        </w:rPr>
        <w:t>54</w:t>
      </w:r>
      <w:r w:rsidRPr="001B7FC0">
        <w:t>, 3368-3386.</w:t>
      </w:r>
    </w:p>
    <w:p w14:paraId="621F3B5C" w14:textId="77777777" w:rsidR="007E1424" w:rsidRPr="001B7FC0" w:rsidRDefault="007E1424" w:rsidP="007E1424">
      <w:pPr>
        <w:pStyle w:val="Referencias"/>
      </w:pPr>
      <w:r w:rsidRPr="001B7FC0">
        <w:t xml:space="preserve">Hoek E.M.V., Elimelech M. (2003). </w:t>
      </w:r>
      <w:r w:rsidRPr="001B7FC0">
        <w:rPr>
          <w:i/>
        </w:rPr>
        <w:t>Cake enhanced concentration polarization: a new fouling mechanism for salt-rejecting membranes</w:t>
      </w:r>
      <w:r w:rsidRPr="001B7FC0">
        <w:t xml:space="preserve">, </w:t>
      </w:r>
      <w:r w:rsidRPr="001B7FC0">
        <w:rPr>
          <w:u w:val="single"/>
        </w:rPr>
        <w:t>Environ. Sci. Technol.</w:t>
      </w:r>
      <w:r w:rsidRPr="001B7FC0">
        <w:t xml:space="preserve"> </w:t>
      </w:r>
      <w:r w:rsidRPr="001B7FC0">
        <w:rPr>
          <w:b/>
        </w:rPr>
        <w:t>37</w:t>
      </w:r>
      <w:r w:rsidRPr="001B7FC0">
        <w:t>, 5581-5588.</w:t>
      </w:r>
    </w:p>
    <w:p w14:paraId="633533C1" w14:textId="77777777" w:rsidR="007E1424" w:rsidRPr="001B7FC0" w:rsidRDefault="007E1424" w:rsidP="007E1424">
      <w:pPr>
        <w:pStyle w:val="Referencias"/>
      </w:pPr>
    </w:p>
    <w:p w14:paraId="75CEC7AF" w14:textId="77777777" w:rsidR="0088270E" w:rsidRDefault="0088270E"/>
    <w:sectPr w:rsidR="0088270E" w:rsidSect="0088270E">
      <w:headerReference w:type="default" r:id="rId6"/>
      <w:footerReference w:type="default" r:id="rId7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2A81B" w14:textId="77777777" w:rsidR="0036776A" w:rsidRDefault="0036776A" w:rsidP="0088270E">
      <w:pPr>
        <w:spacing w:before="0" w:after="0"/>
      </w:pPr>
      <w:r>
        <w:separator/>
      </w:r>
    </w:p>
  </w:endnote>
  <w:endnote w:type="continuationSeparator" w:id="0">
    <w:p w14:paraId="5700E60B" w14:textId="77777777" w:rsidR="0036776A" w:rsidRDefault="0036776A" w:rsidP="008827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73C16" w14:textId="77777777" w:rsidR="007E1424" w:rsidRDefault="007E1424">
    <w:pPr>
      <w:pBdr>
        <w:left w:val="single" w:sz="12" w:space="11" w:color="4472C4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s-ES"/>
      </w:rPr>
      <w:t>2</w: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end"/>
    </w:r>
  </w:p>
  <w:p w14:paraId="0AB1BF5D" w14:textId="77777777" w:rsidR="007E1424" w:rsidRDefault="007E14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2BAD4" w14:textId="77777777" w:rsidR="0036776A" w:rsidRDefault="0036776A" w:rsidP="0088270E">
      <w:pPr>
        <w:spacing w:before="0" w:after="0"/>
      </w:pPr>
      <w:r>
        <w:separator/>
      </w:r>
    </w:p>
  </w:footnote>
  <w:footnote w:type="continuationSeparator" w:id="0">
    <w:p w14:paraId="0A0F70A6" w14:textId="77777777" w:rsidR="0036776A" w:rsidRDefault="0036776A" w:rsidP="008827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1413B" w14:textId="4457512A" w:rsidR="0088270E" w:rsidRPr="00692396" w:rsidRDefault="0088270E" w:rsidP="00692396">
    <w:pPr>
      <w:pStyle w:val="Encabezado"/>
      <w:tabs>
        <w:tab w:val="clear" w:pos="4419"/>
        <w:tab w:val="clear" w:pos="8838"/>
        <w:tab w:val="left" w:pos="6285"/>
      </w:tabs>
      <w:jc w:val="right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18ACA9" wp14:editId="0FFA74D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707515" cy="568960"/>
          <wp:effectExtent l="0" t="0" r="6985" b="2540"/>
          <wp:wrapNone/>
          <wp:docPr id="34" name="Picture 34" descr="Dibujo en blanco y negr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</w:rPr>
      <w:t>SOCIEDAD MEXICANA DE CIENCIA Y TECNOLOGÍA DE MEMBRANAS A.C.</w:t>
    </w:r>
  </w:p>
  <w:p w14:paraId="4C53EB50" w14:textId="2444E7EF" w:rsidR="007E1424" w:rsidRPr="007E1424" w:rsidRDefault="007E1424" w:rsidP="0088270E">
    <w:pPr>
      <w:spacing w:before="60" w:after="0"/>
      <w:jc w:val="right"/>
      <w:rPr>
        <w:rFonts w:ascii="Arial Narrow" w:hAnsi="Arial Narrow" w:cs="Arial"/>
        <w:noProof/>
        <w:sz w:val="28"/>
        <w:lang w:val="en-US" w:eastAsia="es-MX"/>
      </w:rPr>
    </w:pPr>
    <w:r w:rsidRPr="007E1424">
      <w:rPr>
        <w:rFonts w:ascii="Arial Narrow" w:hAnsi="Arial Narrow" w:cs="Arial"/>
        <w:b/>
        <w:color w:val="0070C0"/>
        <w:lang w:val="en-US"/>
      </w:rPr>
      <w:t>10</w:t>
    </w:r>
    <w:r w:rsidRPr="007E1424">
      <w:rPr>
        <w:rFonts w:ascii="Arial Narrow" w:hAnsi="Arial Narrow" w:cs="Arial"/>
        <w:b/>
        <w:color w:val="0070C0"/>
        <w:lang w:val="en-US"/>
      </w:rPr>
      <w:t>th Annual Congress</w:t>
    </w:r>
    <w:r w:rsidRPr="007E1424">
      <w:rPr>
        <w:rFonts w:ascii="Arial Narrow" w:hAnsi="Arial Narrow" w:cs="Arial"/>
        <w:noProof/>
        <w:sz w:val="28"/>
        <w:lang w:val="en-US" w:eastAsia="es-MX"/>
      </w:rPr>
      <w:t xml:space="preserve"> </w:t>
    </w:r>
  </w:p>
  <w:p w14:paraId="6D2903AE" w14:textId="5C5CD1C8" w:rsidR="0088270E" w:rsidRPr="007E1424" w:rsidRDefault="0088270E" w:rsidP="0088270E">
    <w:pPr>
      <w:spacing w:before="60" w:after="0"/>
      <w:jc w:val="right"/>
      <w:rPr>
        <w:rFonts w:ascii="Arial Narrow" w:hAnsi="Arial Narrow" w:cs="Arial"/>
        <w:sz w:val="18"/>
        <w:szCs w:val="16"/>
        <w:lang w:val="en-US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7F2624" wp14:editId="7DE71DB3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65E1174A"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7E1424" w:rsidRPr="007E1424">
      <w:rPr>
        <w:rFonts w:ascii="Arial Narrow" w:hAnsi="Arial Narrow" w:cs="Arial"/>
        <w:sz w:val="18"/>
        <w:szCs w:val="16"/>
        <w:lang w:val="en-US"/>
      </w:rPr>
      <w:t>O</w:t>
    </w:r>
    <w:r w:rsidRPr="007E1424">
      <w:rPr>
        <w:rFonts w:ascii="Arial Narrow" w:hAnsi="Arial Narrow" w:cs="Arial"/>
        <w:sz w:val="18"/>
        <w:szCs w:val="16"/>
        <w:lang w:val="en-US"/>
      </w:rPr>
      <w:t>ct</w:t>
    </w:r>
    <w:r w:rsidR="007E1424" w:rsidRPr="007E1424">
      <w:rPr>
        <w:rFonts w:ascii="Arial Narrow" w:hAnsi="Arial Narrow" w:cs="Arial"/>
        <w:sz w:val="18"/>
        <w:szCs w:val="16"/>
        <w:lang w:val="en-US"/>
      </w:rPr>
      <w:t>o</w:t>
    </w:r>
    <w:r w:rsidRPr="007E1424">
      <w:rPr>
        <w:rFonts w:ascii="Arial Narrow" w:hAnsi="Arial Narrow" w:cs="Arial"/>
        <w:sz w:val="18"/>
        <w:szCs w:val="16"/>
        <w:lang w:val="en-US"/>
      </w:rPr>
      <w:t>be</w:t>
    </w:r>
    <w:r w:rsidR="007E1424" w:rsidRPr="007E1424">
      <w:rPr>
        <w:rFonts w:ascii="Arial Narrow" w:hAnsi="Arial Narrow" w:cs="Arial"/>
        <w:sz w:val="18"/>
        <w:szCs w:val="16"/>
        <w:lang w:val="en-US"/>
      </w:rPr>
      <w:t>r</w:t>
    </w:r>
    <w:r w:rsidRPr="007E1424">
      <w:rPr>
        <w:rFonts w:ascii="Arial Narrow" w:hAnsi="Arial Narrow" w:cs="Arial"/>
        <w:sz w:val="18"/>
        <w:szCs w:val="16"/>
        <w:lang w:val="en-US"/>
      </w:rPr>
      <w:t xml:space="preserve"> </w:t>
    </w:r>
    <w:r w:rsidR="007E1424">
      <w:rPr>
        <w:rFonts w:ascii="Arial Narrow" w:hAnsi="Arial Narrow" w:cs="Arial"/>
        <w:sz w:val="18"/>
        <w:szCs w:val="16"/>
        <w:lang w:val="en-US"/>
      </w:rPr>
      <w:t xml:space="preserve">21-22, </w:t>
    </w:r>
    <w:r w:rsidRPr="007E1424">
      <w:rPr>
        <w:rFonts w:ascii="Arial Narrow" w:hAnsi="Arial Narrow" w:cs="Arial"/>
        <w:sz w:val="18"/>
        <w:szCs w:val="16"/>
        <w:lang w:val="en-US"/>
      </w:rPr>
      <w:t>2021</w:t>
    </w:r>
  </w:p>
  <w:p w14:paraId="0BED7A17" w14:textId="1660839E" w:rsidR="0088270E" w:rsidRPr="007E1424" w:rsidRDefault="0088270E" w:rsidP="0088270E">
    <w:pPr>
      <w:pStyle w:val="Encabezado"/>
      <w:tabs>
        <w:tab w:val="clear" w:pos="4419"/>
        <w:tab w:val="clear" w:pos="8838"/>
        <w:tab w:val="left" w:pos="6285"/>
      </w:tabs>
      <w:rPr>
        <w:lang w:val="en-US"/>
      </w:rPr>
    </w:pPr>
  </w:p>
  <w:p w14:paraId="0FA60A62" w14:textId="77777777" w:rsidR="00692396" w:rsidRPr="007E1424" w:rsidRDefault="00692396" w:rsidP="0088270E">
    <w:pPr>
      <w:pStyle w:val="Encabezado"/>
      <w:tabs>
        <w:tab w:val="clear" w:pos="4419"/>
        <w:tab w:val="clear" w:pos="8838"/>
        <w:tab w:val="left" w:pos="6285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0E"/>
    <w:rsid w:val="002E0B5B"/>
    <w:rsid w:val="0036776A"/>
    <w:rsid w:val="00692396"/>
    <w:rsid w:val="007E1424"/>
    <w:rsid w:val="0088270E"/>
    <w:rsid w:val="00B9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F5BEB"/>
  <w15:chartTrackingRefBased/>
  <w15:docId w15:val="{8F4CBA4B-2F0A-46D5-BADD-3A20B777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88270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82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27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27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27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88270E"/>
  </w:style>
  <w:style w:type="paragraph" w:styleId="Piedepgina">
    <w:name w:val="footer"/>
    <w:basedOn w:val="Normal"/>
    <w:link w:val="Piedepgina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270E"/>
  </w:style>
  <w:style w:type="paragraph" w:customStyle="1" w:styleId="Autores">
    <w:name w:val="Autores"/>
    <w:rsid w:val="0088270E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customStyle="1" w:styleId="Adscripciones">
    <w:name w:val="Adscripciones"/>
    <w:basedOn w:val="Ttulo6"/>
    <w:rsid w:val="0088270E"/>
    <w:pPr>
      <w:spacing w:before="0"/>
      <w:jc w:val="center"/>
    </w:pPr>
    <w:rPr>
      <w:rFonts w:ascii="Times New Roman" w:hAnsi="Times New Roman"/>
      <w:color w:val="auto"/>
      <w:sz w:val="20"/>
    </w:rPr>
  </w:style>
  <w:style w:type="paragraph" w:customStyle="1" w:styleId="PalabrasClave">
    <w:name w:val="Palabras Clave"/>
    <w:basedOn w:val="Ttulo5"/>
    <w:rsid w:val="0088270E"/>
    <w:pPr>
      <w:spacing w:before="200" w:after="200"/>
      <w:jc w:val="left"/>
    </w:pPr>
    <w:rPr>
      <w:rFonts w:ascii="Times New Roman" w:hAnsi="Times New Roman"/>
      <w:color w:val="auto"/>
      <w:sz w:val="20"/>
    </w:rPr>
  </w:style>
  <w:style w:type="paragraph" w:styleId="Ttulo">
    <w:name w:val="Title"/>
    <w:basedOn w:val="Ttulo1"/>
    <w:next w:val="Normal"/>
    <w:link w:val="TtuloCar"/>
    <w:uiPriority w:val="10"/>
    <w:qFormat/>
    <w:rsid w:val="0088270E"/>
    <w:pPr>
      <w:spacing w:after="240" w:line="276" w:lineRule="auto"/>
      <w:jc w:val="center"/>
    </w:pPr>
    <w:rPr>
      <w:rFonts w:ascii="Times New Roman" w:hAnsi="Times New Roman"/>
      <w:color w:val="auto"/>
    </w:rPr>
  </w:style>
  <w:style w:type="character" w:customStyle="1" w:styleId="TtuloCar">
    <w:name w:val="Título Car"/>
    <w:basedOn w:val="Fuentedeprrafopredeter"/>
    <w:link w:val="Ttulo"/>
    <w:uiPriority w:val="10"/>
    <w:rsid w:val="0088270E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88270E"/>
    <w:pPr>
      <w:spacing w:before="320" w:after="320"/>
      <w:jc w:val="left"/>
    </w:pPr>
    <w:rPr>
      <w:rFonts w:ascii="Times New Roman" w:hAnsi="Times New Roman"/>
      <w:b/>
      <w:color w:val="auto"/>
      <w:sz w:val="28"/>
      <w:lang w:val="es-MX"/>
    </w:rPr>
  </w:style>
  <w:style w:type="paragraph" w:customStyle="1" w:styleId="Ttulo21">
    <w:name w:val="Título 21"/>
    <w:basedOn w:val="Ttulo3"/>
    <w:rsid w:val="0088270E"/>
    <w:pPr>
      <w:spacing w:before="200" w:after="200"/>
    </w:pPr>
    <w:rPr>
      <w:rFonts w:ascii="Times New Roman" w:hAnsi="Times New Roman"/>
      <w:b/>
      <w:i/>
      <w:color w:val="auto"/>
      <w:lang w:val="es-MX"/>
    </w:rPr>
  </w:style>
  <w:style w:type="paragraph" w:customStyle="1" w:styleId="Ttulo31">
    <w:name w:val="Título 31"/>
    <w:basedOn w:val="Ttulo4"/>
    <w:rsid w:val="0088270E"/>
    <w:pPr>
      <w:spacing w:before="200" w:after="200"/>
    </w:pPr>
    <w:rPr>
      <w:rFonts w:ascii="Times New Roman" w:hAnsi="Times New Roman"/>
      <w:color w:val="auto"/>
      <w:lang w:val="es-MX"/>
    </w:rPr>
  </w:style>
  <w:style w:type="paragraph" w:customStyle="1" w:styleId="Referencias">
    <w:name w:val="Referencias"/>
    <w:rsid w:val="0088270E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88270E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88270E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88270E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customStyle="1" w:styleId="EpgrafeTabla">
    <w:name w:val="Epígrafe Tabla"/>
    <w:basedOn w:val="Normal"/>
    <w:next w:val="Tabla"/>
    <w:rsid w:val="0088270E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88270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270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VIRGINIA RIVAS GANDARA</dc:creator>
  <cp:keywords/>
  <dc:description/>
  <cp:lastModifiedBy>Andrea Mendoza</cp:lastModifiedBy>
  <cp:revision>3</cp:revision>
  <dcterms:created xsi:type="dcterms:W3CDTF">2021-05-17T23:44:00Z</dcterms:created>
  <dcterms:modified xsi:type="dcterms:W3CDTF">2021-05-17T23:50:00Z</dcterms:modified>
</cp:coreProperties>
</file>